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CD5441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634275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</w:t>
      </w:r>
      <w:r w:rsidR="003A7FD0"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E516AD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4A1F0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516AD">
              <w:rPr>
                <w:rFonts w:ascii="Century Gothic" w:hAnsi="Century Gothic"/>
                <w:sz w:val="24"/>
              </w:rPr>
              <w:t>Inglé</w:t>
            </w:r>
            <w:r w:rsidR="004A1F08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3613E">
        <w:trPr>
          <w:trHeight w:val="2231"/>
        </w:trPr>
        <w:tc>
          <w:tcPr>
            <w:tcW w:w="2802" w:type="dxa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730853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Brown</w:t>
            </w:r>
          </w:p>
        </w:tc>
        <w:tc>
          <w:tcPr>
            <w:tcW w:w="7229" w:type="dxa"/>
          </w:tcPr>
          <w:p w:rsidR="003A7FD0" w:rsidRPr="00C526C1" w:rsidRDefault="004A1F08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E378A4" w:rsidRDefault="00E378A4" w:rsidP="00E516A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Sentarse en una silla con el alumno mencionar Up </w:t>
            </w:r>
            <w:r>
              <w:rPr>
                <w:rFonts w:ascii="Century Gothic" w:hAnsi="Century Gothic"/>
              </w:rPr>
              <w:t>y hacer la acción con él o ella, luego down. El alumno deberá intentarlo mencionando solo la palabra up/down.</w:t>
            </w:r>
          </w:p>
          <w:p w:rsidR="00E516AD" w:rsidRDefault="00E516AD" w:rsidP="00E516A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una tapadera coloca un poco de pintura roja y verde, </w:t>
            </w:r>
            <w:r w:rsidR="000114CE">
              <w:rPr>
                <w:rFonts w:ascii="Century Gothic" w:hAnsi="Century Gothic"/>
              </w:rPr>
              <w:t>pídele al alumno que lo mezcle,</w:t>
            </w:r>
            <w:r>
              <w:rPr>
                <w:rFonts w:ascii="Century Gothic" w:hAnsi="Century Gothic"/>
              </w:rPr>
              <w:t xml:space="preserve"> proporciónale una hoja bond para que pueda pintarla con el color que formó.</w:t>
            </w:r>
          </w:p>
          <w:p w:rsidR="00E516AD" w:rsidRPr="00D11938" w:rsidRDefault="00E516AD" w:rsidP="00E516A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Menciónale el nombre en inglés “Brown” para que él pueda repetirlo.</w:t>
            </w:r>
          </w:p>
          <w:p w:rsidR="00CD5441" w:rsidRDefault="00E516AD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E516AD">
              <w:rPr>
                <w:rFonts w:ascii="Century Gothic" w:hAnsi="Century Gothic"/>
                <w:lang w:val="en-US"/>
              </w:rPr>
              <w:t>Pregúntale ¿What color is this</w:t>
            </w:r>
            <w:r>
              <w:rPr>
                <w:rFonts w:ascii="Century Gothic" w:hAnsi="Century Gothic"/>
                <w:lang w:val="en-US"/>
              </w:rPr>
              <w:t xml:space="preserve">? </w:t>
            </w:r>
            <w:r w:rsidR="000114CE">
              <w:rPr>
                <w:rFonts w:ascii="Century Gothic" w:hAnsi="Century Gothic"/>
                <w:lang w:val="en-US"/>
              </w:rPr>
              <w:t xml:space="preserve"> El deberá responder: This color is brown </w:t>
            </w:r>
          </w:p>
          <w:p w:rsidR="000114CE" w:rsidRPr="000114CE" w:rsidRDefault="000114CE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0114CE">
              <w:rPr>
                <w:rFonts w:ascii="Century Gothic" w:hAnsi="Century Gothic"/>
              </w:rPr>
              <w:t>Muéstrale varios objetos de color caf</w:t>
            </w:r>
            <w:r>
              <w:rPr>
                <w:rFonts w:ascii="Century Gothic" w:hAnsi="Century Gothic"/>
              </w:rPr>
              <w:t>é y hazle la misma pregunta varias veces.</w:t>
            </w:r>
            <w:r w:rsidR="00EE6AA4">
              <w:rPr>
                <w:rFonts w:ascii="Century Gothic" w:hAnsi="Century Gothic"/>
              </w:rPr>
              <w:t xml:space="preserve"> </w:t>
            </w:r>
            <w:r w:rsidR="00EE6AA4" w:rsidRPr="00EE6AA4">
              <w:rPr>
                <w:rFonts w:ascii="Century Gothic" w:hAnsi="Century Gothic"/>
                <w:b/>
              </w:rPr>
              <w:t>Flashcard # 1 adjunta</w:t>
            </w:r>
          </w:p>
        </w:tc>
        <w:tc>
          <w:tcPr>
            <w:tcW w:w="3898" w:type="dxa"/>
          </w:tcPr>
          <w:p w:rsidR="003A7FD0" w:rsidRPr="000114CE" w:rsidRDefault="003A7FD0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Default="000114CE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Page </w:t>
            </w:r>
            <w:r w:rsidR="00CD5441">
              <w:rPr>
                <w:rFonts w:ascii="Century Gothic" w:hAnsi="Century Gothic"/>
              </w:rPr>
              <w:t>37</w:t>
            </w:r>
          </w:p>
          <w:p w:rsidR="00067819" w:rsidRPr="00D11938" w:rsidRDefault="00067819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3A7FD0" w:rsidRPr="000114CE" w:rsidTr="00044BA9">
        <w:trPr>
          <w:trHeight w:val="307"/>
        </w:trPr>
        <w:tc>
          <w:tcPr>
            <w:tcW w:w="2802" w:type="dxa"/>
          </w:tcPr>
          <w:p w:rsidR="003A7FD0" w:rsidRPr="009D2184" w:rsidRDefault="0073085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White </w:t>
            </w:r>
          </w:p>
        </w:tc>
        <w:tc>
          <w:tcPr>
            <w:tcW w:w="7229" w:type="dxa"/>
          </w:tcPr>
          <w:p w:rsidR="003A7FD0" w:rsidRPr="009D2184" w:rsidRDefault="004A1F08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FD3B87" w:rsidRDefault="000114CE" w:rsidP="000114CE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Muéstrale una hoja bond y menciona su nombre en inglés “White” Repítele una vez más </w:t>
            </w:r>
            <w:proofErr w:type="spellStart"/>
            <w:r>
              <w:rPr>
                <w:rFonts w:ascii="Century Gothic" w:hAnsi="Century Gothic"/>
              </w:rPr>
              <w:t>This</w:t>
            </w:r>
            <w:proofErr w:type="spellEnd"/>
            <w:r>
              <w:rPr>
                <w:rFonts w:ascii="Century Gothic" w:hAnsi="Century Gothic"/>
              </w:rPr>
              <w:t xml:space="preserve"> color </w:t>
            </w:r>
            <w:proofErr w:type="spellStart"/>
            <w:r>
              <w:rPr>
                <w:rFonts w:ascii="Century Gothic" w:hAnsi="Century Gothic"/>
              </w:rPr>
              <w:t>is</w:t>
            </w:r>
            <w:proofErr w:type="spellEnd"/>
            <w:r>
              <w:rPr>
                <w:rFonts w:ascii="Century Gothic" w:hAnsi="Century Gothic"/>
              </w:rPr>
              <w:t xml:space="preserve"> White.</w:t>
            </w:r>
          </w:p>
          <w:p w:rsidR="000114CE" w:rsidRPr="000114CE" w:rsidRDefault="000114CE" w:rsidP="000114CE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</w:rPr>
              <w:t xml:space="preserve">Muéstrale otros objetos de color blanco y hazle la pregunta. </w:t>
            </w:r>
            <w:r w:rsidRPr="000114CE">
              <w:rPr>
                <w:rFonts w:ascii="Century Gothic" w:hAnsi="Century Gothic"/>
                <w:lang w:val="en-US"/>
              </w:rPr>
              <w:t xml:space="preserve">¿What color is this? </w:t>
            </w:r>
            <w:r w:rsidR="00EE6AA4">
              <w:rPr>
                <w:rFonts w:ascii="Century Gothic" w:hAnsi="Century Gothic"/>
                <w:lang w:val="en-US"/>
              </w:rPr>
              <w:t xml:space="preserve"> </w:t>
            </w:r>
            <w:r w:rsidR="00EE6AA4">
              <w:rPr>
                <w:rFonts w:ascii="Century Gothic" w:hAnsi="Century Gothic"/>
                <w:b/>
                <w:lang w:val="en-US"/>
              </w:rPr>
              <w:t>Flashcard # 2</w:t>
            </w:r>
            <w:r w:rsidR="00EE6AA4" w:rsidRPr="00EE6AA4">
              <w:rPr>
                <w:rFonts w:ascii="Century Gothic" w:hAnsi="Century Gothic"/>
                <w:b/>
                <w:lang w:val="en-US"/>
              </w:rPr>
              <w:t xml:space="preserve"> adjunta</w:t>
            </w:r>
          </w:p>
        </w:tc>
        <w:tc>
          <w:tcPr>
            <w:tcW w:w="3898" w:type="dxa"/>
          </w:tcPr>
          <w:p w:rsidR="00FD3B87" w:rsidRPr="000114CE" w:rsidRDefault="00FD3B87" w:rsidP="000114CE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2A3EDF" w:rsidRPr="000114CE" w:rsidRDefault="00FD3B87" w:rsidP="000114CE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0114CE">
              <w:rPr>
                <w:rFonts w:ascii="Century Gothic" w:hAnsi="Century Gothic"/>
                <w:lang w:val="en-US"/>
              </w:rPr>
              <w:t>Page</w:t>
            </w:r>
            <w:r w:rsidR="000114CE">
              <w:rPr>
                <w:rFonts w:ascii="Century Gothic" w:hAnsi="Century Gothic"/>
                <w:lang w:val="en-US"/>
              </w:rPr>
              <w:t xml:space="preserve"> </w:t>
            </w:r>
            <w:r w:rsidR="00067819" w:rsidRPr="000114CE">
              <w:rPr>
                <w:rFonts w:ascii="Century Gothic" w:hAnsi="Century Gothic"/>
                <w:lang w:val="en-US"/>
              </w:rPr>
              <w:t>39</w:t>
            </w:r>
          </w:p>
        </w:tc>
      </w:tr>
    </w:tbl>
    <w:p w:rsidR="000068CC" w:rsidRPr="000114CE" w:rsidRDefault="000068CC" w:rsidP="0057561C">
      <w:pPr>
        <w:rPr>
          <w:rFonts w:ascii="Century Gothic" w:hAnsi="Century Gothic"/>
          <w:b/>
          <w:sz w:val="32"/>
          <w:lang w:val="en-US"/>
        </w:rPr>
      </w:pPr>
    </w:p>
    <w:p w:rsidR="0036011A" w:rsidRPr="000114CE" w:rsidRDefault="0036011A">
      <w:pPr>
        <w:rPr>
          <w:lang w:val="en-US"/>
        </w:rPr>
      </w:pPr>
    </w:p>
    <w:p w:rsidR="00044BA9" w:rsidRPr="000114CE" w:rsidRDefault="00044BA9">
      <w:pPr>
        <w:rPr>
          <w:lang w:val="en-US"/>
        </w:rPr>
      </w:pPr>
      <w:bookmarkStart w:id="0" w:name="_GoBack"/>
      <w:bookmarkEnd w:id="0"/>
    </w:p>
    <w:p w:rsidR="00044BA9" w:rsidRPr="000114CE" w:rsidRDefault="00044BA9">
      <w:pPr>
        <w:rPr>
          <w:lang w:val="en-US"/>
        </w:rPr>
      </w:pPr>
    </w:p>
    <w:p w:rsidR="00044BA9" w:rsidRPr="000114CE" w:rsidRDefault="00044BA9">
      <w:pPr>
        <w:rPr>
          <w:lang w:val="en-US"/>
        </w:rPr>
      </w:pPr>
    </w:p>
    <w:p w:rsidR="00044BA9" w:rsidRDefault="00044BA9">
      <w:pPr>
        <w:rPr>
          <w:lang w:val="en-US"/>
        </w:rPr>
      </w:pPr>
    </w:p>
    <w:p w:rsidR="000114CE" w:rsidRDefault="000114CE">
      <w:pPr>
        <w:rPr>
          <w:lang w:val="en-US"/>
        </w:rPr>
      </w:pPr>
    </w:p>
    <w:p w:rsidR="00EE6AA4" w:rsidRDefault="00EE6AA4" w:rsidP="00EE6AA4">
      <w:pPr>
        <w:rPr>
          <w:b/>
          <w:noProof/>
          <w:sz w:val="40"/>
          <w:lang w:eastAsia="es-GT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2848" behindDoc="0" locked="0" layoutInCell="1" allowOverlap="1" wp14:anchorId="752E454C" wp14:editId="0B256455">
            <wp:simplePos x="0" y="0"/>
            <wp:positionH relativeFrom="column">
              <wp:posOffset>-238125</wp:posOffset>
            </wp:positionH>
            <wp:positionV relativeFrom="paragraph">
              <wp:posOffset>453390</wp:posOffset>
            </wp:positionV>
            <wp:extent cx="4550410" cy="5981700"/>
            <wp:effectExtent l="38100" t="38100" r="21590" b="19050"/>
            <wp:wrapNone/>
            <wp:docPr id="1" name="Imagen 1" descr="Resultado de imagen de flashcard b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lashcard brow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7" t="9177" r="9850" b="8995"/>
                    <a:stretch/>
                  </pic:blipFill>
                  <pic:spPr bwMode="auto">
                    <a:xfrm>
                      <a:off x="0" y="0"/>
                      <a:ext cx="4550410" cy="5981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AA4">
        <w:rPr>
          <w:b/>
          <w:noProof/>
          <w:sz w:val="40"/>
          <w:lang w:eastAsia="es-GT"/>
        </w:rPr>
        <w:t xml:space="preserve">Flashcard #1 </w:t>
      </w:r>
      <w:r>
        <w:rPr>
          <w:b/>
          <w:noProof/>
          <w:sz w:val="40"/>
          <w:lang w:eastAsia="es-GT"/>
        </w:rPr>
        <w:t xml:space="preserve">                                                            Flashcard #2</w:t>
      </w:r>
    </w:p>
    <w:p w:rsidR="00EE6AA4" w:rsidRDefault="00EE6AA4">
      <w:pPr>
        <w:rPr>
          <w:b/>
          <w:noProof/>
          <w:sz w:val="40"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57728" behindDoc="0" locked="0" layoutInCell="1" allowOverlap="1" wp14:anchorId="34F13185" wp14:editId="2405917C">
            <wp:simplePos x="0" y="0"/>
            <wp:positionH relativeFrom="column">
              <wp:posOffset>4543425</wp:posOffset>
            </wp:positionH>
            <wp:positionV relativeFrom="paragraph">
              <wp:posOffset>17145</wp:posOffset>
            </wp:positionV>
            <wp:extent cx="4543425" cy="5981700"/>
            <wp:effectExtent l="38100" t="38100" r="28575" b="19050"/>
            <wp:wrapNone/>
            <wp:docPr id="4" name="Imagen 4" descr="White color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color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46"/>
                    <a:stretch/>
                  </pic:blipFill>
                  <pic:spPr bwMode="auto">
                    <a:xfrm>
                      <a:off x="0" y="0"/>
                      <a:ext cx="4543425" cy="5981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AA4" w:rsidRPr="00EE6AA4" w:rsidRDefault="00EE6AA4">
      <w:pPr>
        <w:rPr>
          <w:b/>
          <w:noProof/>
          <w:sz w:val="40"/>
          <w:lang w:eastAsia="es-GT"/>
        </w:rPr>
      </w:pPr>
    </w:p>
    <w:p w:rsidR="00EE6AA4" w:rsidRDefault="00EE6AA4">
      <w:pPr>
        <w:rPr>
          <w:noProof/>
          <w:lang w:eastAsia="es-GT"/>
        </w:rPr>
      </w:pPr>
      <w:r>
        <w:rPr>
          <w:noProof/>
          <w:lang w:eastAsia="es-GT"/>
        </w:rPr>
        <w:t xml:space="preserve">      </w:t>
      </w:r>
    </w:p>
    <w:p w:rsidR="000114CE" w:rsidRPr="000114CE" w:rsidRDefault="000114CE">
      <w:pPr>
        <w:rPr>
          <w:lang w:val="en-US"/>
        </w:rPr>
      </w:pPr>
    </w:p>
    <w:p w:rsidR="00044BA9" w:rsidRPr="000114CE" w:rsidRDefault="00044BA9">
      <w:pPr>
        <w:rPr>
          <w:lang w:val="en-US"/>
        </w:rPr>
      </w:pPr>
    </w:p>
    <w:sectPr w:rsidR="00044BA9" w:rsidRPr="000114CE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2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24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2"/>
  </w:num>
  <w:num w:numId="20">
    <w:abstractNumId w:val="20"/>
  </w:num>
  <w:num w:numId="21">
    <w:abstractNumId w:val="23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14CE"/>
    <w:rsid w:val="00013BA8"/>
    <w:rsid w:val="000276D4"/>
    <w:rsid w:val="00044BA9"/>
    <w:rsid w:val="0006781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A1F08"/>
    <w:rsid w:val="004C0159"/>
    <w:rsid w:val="004C3003"/>
    <w:rsid w:val="004C60AD"/>
    <w:rsid w:val="00500AEF"/>
    <w:rsid w:val="00536E7A"/>
    <w:rsid w:val="005575A4"/>
    <w:rsid w:val="00575456"/>
    <w:rsid w:val="0057561C"/>
    <w:rsid w:val="0059562B"/>
    <w:rsid w:val="00634275"/>
    <w:rsid w:val="006824E8"/>
    <w:rsid w:val="0069074F"/>
    <w:rsid w:val="006B2D09"/>
    <w:rsid w:val="006E7420"/>
    <w:rsid w:val="00703944"/>
    <w:rsid w:val="00730853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C57D9"/>
    <w:rsid w:val="00AD49CB"/>
    <w:rsid w:val="00AD6016"/>
    <w:rsid w:val="00B32F8F"/>
    <w:rsid w:val="00B66347"/>
    <w:rsid w:val="00BE4AE7"/>
    <w:rsid w:val="00BE5774"/>
    <w:rsid w:val="00C24267"/>
    <w:rsid w:val="00C406C5"/>
    <w:rsid w:val="00C526C1"/>
    <w:rsid w:val="00C63248"/>
    <w:rsid w:val="00C7486D"/>
    <w:rsid w:val="00C878C4"/>
    <w:rsid w:val="00CA6D14"/>
    <w:rsid w:val="00CC0F76"/>
    <w:rsid w:val="00CD5441"/>
    <w:rsid w:val="00D01ECC"/>
    <w:rsid w:val="00D075C3"/>
    <w:rsid w:val="00D11938"/>
    <w:rsid w:val="00D44561"/>
    <w:rsid w:val="00D52D8D"/>
    <w:rsid w:val="00DD681C"/>
    <w:rsid w:val="00E378A4"/>
    <w:rsid w:val="00E516AD"/>
    <w:rsid w:val="00E71543"/>
    <w:rsid w:val="00EE6AA4"/>
    <w:rsid w:val="00F01E10"/>
    <w:rsid w:val="00F92D48"/>
    <w:rsid w:val="00F95762"/>
    <w:rsid w:val="00FB39AE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A1091"/>
  <w15:docId w15:val="{F530DC3D-3219-4853-BF54-684ED8B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05F7-45BD-4AEA-A257-C747C0FB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2020-03-21T01:17:00Z</dcterms:created>
  <dcterms:modified xsi:type="dcterms:W3CDTF">2020-03-23T03:35:00Z</dcterms:modified>
</cp:coreProperties>
</file>