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8C0" w:rsidRDefault="002028C0" w:rsidP="002028C0">
      <w:pPr>
        <w:rPr>
          <w:rFonts w:ascii="Century Gothic" w:hAnsi="Century Gothic"/>
        </w:rPr>
      </w:pPr>
    </w:p>
    <w:p w:rsidR="002028C0" w:rsidRDefault="002028C0" w:rsidP="002028C0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46F8C9B8" wp14:editId="515F6133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15" name="Imagen 15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PREPARATORIA</w:t>
      </w:r>
    </w:p>
    <w:p w:rsidR="002028C0" w:rsidRPr="009D2184" w:rsidRDefault="002028C0" w:rsidP="002028C0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23 al 27 de marzo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2028C0" w:rsidRPr="009D2184" w:rsidTr="007D18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2028C0" w:rsidRPr="009D2184" w:rsidRDefault="002028C0" w:rsidP="007D18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>
              <w:rPr>
                <w:rFonts w:ascii="Century Gothic" w:hAnsi="Century Gothic"/>
                <w:sz w:val="24"/>
              </w:rPr>
              <w:t xml:space="preserve"> Mariela García 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2028C0" w:rsidRPr="009D2184" w:rsidRDefault="002028C0" w:rsidP="007D18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 xml:space="preserve">Preparatoria </w:t>
            </w:r>
          </w:p>
        </w:tc>
        <w:tc>
          <w:tcPr>
            <w:tcW w:w="2201" w:type="dxa"/>
            <w:shd w:val="clear" w:color="auto" w:fill="A2D668"/>
          </w:tcPr>
          <w:p w:rsidR="002028C0" w:rsidRPr="009D2184" w:rsidRDefault="002028C0" w:rsidP="007D18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  <w:r>
              <w:rPr>
                <w:rFonts w:ascii="Century Gothic" w:hAnsi="Century Gothic"/>
                <w:sz w:val="24"/>
              </w:rPr>
              <w:t>U</w:t>
            </w:r>
          </w:p>
        </w:tc>
        <w:tc>
          <w:tcPr>
            <w:tcW w:w="3308" w:type="dxa"/>
            <w:shd w:val="clear" w:color="auto" w:fill="FA6ADB"/>
          </w:tcPr>
          <w:p w:rsidR="002028C0" w:rsidRPr="009D2184" w:rsidRDefault="002028C0" w:rsidP="007D18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</w:t>
            </w:r>
          </w:p>
        </w:tc>
      </w:tr>
    </w:tbl>
    <w:p w:rsidR="002028C0" w:rsidRPr="009D2184" w:rsidRDefault="002028C0" w:rsidP="002028C0">
      <w:pPr>
        <w:rPr>
          <w:rFonts w:ascii="Century Gothic" w:hAnsi="Century Gothic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2028C0" w:rsidRPr="009D2184" w:rsidTr="007D188E">
        <w:trPr>
          <w:trHeight w:val="45"/>
          <w:jc w:val="center"/>
        </w:trPr>
        <w:tc>
          <w:tcPr>
            <w:tcW w:w="2802" w:type="dxa"/>
            <w:shd w:val="clear" w:color="auto" w:fill="9CC2E5" w:themeFill="accent1" w:themeFillTint="99"/>
          </w:tcPr>
          <w:p w:rsidR="002028C0" w:rsidRPr="009D2184" w:rsidRDefault="002028C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2028C0" w:rsidRPr="009D2184" w:rsidRDefault="002028C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2028C0" w:rsidRPr="009D2184" w:rsidRDefault="002028C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2028C0" w:rsidRPr="009D2184" w:rsidTr="007D188E">
        <w:trPr>
          <w:trHeight w:val="1083"/>
          <w:jc w:val="center"/>
        </w:trPr>
        <w:tc>
          <w:tcPr>
            <w:tcW w:w="2802" w:type="dxa"/>
            <w:vAlign w:val="center"/>
          </w:tcPr>
          <w:p w:rsidR="002028C0" w:rsidRDefault="002028C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MARTES:</w:t>
            </w:r>
          </w:p>
          <w:p w:rsidR="002028C0" w:rsidRPr="009D2184" w:rsidRDefault="002028C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Sentido del Olfato</w:t>
            </w:r>
          </w:p>
        </w:tc>
        <w:tc>
          <w:tcPr>
            <w:tcW w:w="7229" w:type="dxa"/>
            <w:vAlign w:val="center"/>
          </w:tcPr>
          <w:p w:rsidR="002028C0" w:rsidRDefault="002028C0" w:rsidP="002028C0">
            <w:pPr>
              <w:pStyle w:val="Prrafodelista"/>
              <w:numPr>
                <w:ilvl w:val="0"/>
                <w:numId w:val="1"/>
              </w:numPr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Presentar por medio de video:</w:t>
            </w:r>
          </w:p>
          <w:p w:rsidR="002028C0" w:rsidRDefault="002028C0" w:rsidP="007D188E">
            <w:pPr>
              <w:pStyle w:val="Prrafodelista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“El Olfato los 5 sentidos”:</w:t>
            </w:r>
          </w:p>
          <w:p w:rsidR="002028C0" w:rsidRDefault="002028C0" w:rsidP="007D188E">
            <w:pPr>
              <w:pStyle w:val="Prrafodelista"/>
              <w:rPr>
                <w:rFonts w:ascii="Century Gothic" w:hAnsi="Century Gothic"/>
                <w:b/>
              </w:rPr>
            </w:pPr>
            <w:hyperlink r:id="rId6" w:history="1">
              <w:r>
                <w:rPr>
                  <w:rStyle w:val="Hipervnculo"/>
                </w:rPr>
                <w:t>https://www.youtub</w:t>
              </w:r>
              <w:r>
                <w:rPr>
                  <w:rStyle w:val="Hipervnculo"/>
                </w:rPr>
                <w:t>e</w:t>
              </w:r>
              <w:r>
                <w:rPr>
                  <w:rStyle w:val="Hipervnculo"/>
                </w:rPr>
                <w:t>.com/watch?v</w:t>
              </w:r>
              <w:r>
                <w:rPr>
                  <w:rStyle w:val="Hipervnculo"/>
                </w:rPr>
                <w:t>=</w:t>
              </w:r>
              <w:r>
                <w:rPr>
                  <w:rStyle w:val="Hipervnculo"/>
                </w:rPr>
                <w:t>ZBOKaqCee0s</w:t>
              </w:r>
            </w:hyperlink>
          </w:p>
          <w:p w:rsidR="002028C0" w:rsidRPr="002028C0" w:rsidRDefault="002028C0" w:rsidP="002028C0">
            <w:pPr>
              <w:pStyle w:val="Prrafodelista"/>
              <w:numPr>
                <w:ilvl w:val="0"/>
                <w:numId w:val="1"/>
              </w:numPr>
              <w:ind w:left="777"/>
              <w:rPr>
                <w:rFonts w:ascii="Century Gothic" w:hAnsi="Century Gothic"/>
              </w:rPr>
            </w:pPr>
            <w:r w:rsidRPr="002028C0">
              <w:rPr>
                <w:rFonts w:ascii="Century Gothic" w:hAnsi="Century Gothic"/>
              </w:rPr>
              <w:t>Explicación del tema (guiarse con las instrucciones del libro)</w:t>
            </w:r>
            <w:r w:rsidR="00125A56">
              <w:rPr>
                <w:rFonts w:ascii="Century Gothic" w:hAnsi="Century Gothic"/>
              </w:rPr>
              <w:t xml:space="preserve">   *</w:t>
            </w:r>
            <w:r w:rsidR="00125A56" w:rsidRPr="00125A56">
              <w:rPr>
                <w:rFonts w:ascii="Century Gothic" w:hAnsi="Century Gothic"/>
                <w:b/>
              </w:rPr>
              <w:t>Poster del sentido adjunto</w:t>
            </w:r>
          </w:p>
        </w:tc>
        <w:tc>
          <w:tcPr>
            <w:tcW w:w="3898" w:type="dxa"/>
            <w:vAlign w:val="center"/>
          </w:tcPr>
          <w:p w:rsidR="002028C0" w:rsidRDefault="002028C0" w:rsidP="002028C0">
            <w:pPr>
              <w:pStyle w:val="Prrafodelista"/>
              <w:numPr>
                <w:ilvl w:val="0"/>
                <w:numId w:val="1"/>
              </w:numPr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Libro:</w:t>
            </w:r>
          </w:p>
          <w:p w:rsidR="002028C0" w:rsidRPr="00D11938" w:rsidRDefault="002028C0" w:rsidP="007D188E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página 33</w:t>
            </w:r>
          </w:p>
        </w:tc>
      </w:tr>
      <w:tr w:rsidR="002028C0" w:rsidRPr="009D2184" w:rsidTr="007D188E">
        <w:trPr>
          <w:trHeight w:val="1225"/>
          <w:jc w:val="center"/>
        </w:trPr>
        <w:tc>
          <w:tcPr>
            <w:tcW w:w="2802" w:type="dxa"/>
            <w:vAlign w:val="center"/>
          </w:tcPr>
          <w:p w:rsidR="002028C0" w:rsidRDefault="002028C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MIERCOLES: </w:t>
            </w:r>
          </w:p>
          <w:p w:rsidR="002028C0" w:rsidRDefault="002028C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Sentido del Tacto</w:t>
            </w:r>
          </w:p>
        </w:tc>
        <w:tc>
          <w:tcPr>
            <w:tcW w:w="7229" w:type="dxa"/>
            <w:vAlign w:val="center"/>
          </w:tcPr>
          <w:p w:rsidR="002028C0" w:rsidRDefault="002028C0" w:rsidP="002028C0">
            <w:pPr>
              <w:pStyle w:val="Prrafodelista"/>
              <w:numPr>
                <w:ilvl w:val="0"/>
                <w:numId w:val="2"/>
              </w:numPr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Presentar el tema con las sugerencias de la página 33.</w:t>
            </w:r>
          </w:p>
          <w:p w:rsidR="002028C0" w:rsidRPr="002028C0" w:rsidRDefault="002028C0" w:rsidP="007D188E">
            <w:pPr>
              <w:pStyle w:val="Prrafodelista"/>
              <w:rPr>
                <w:rFonts w:ascii="Century Gothic" w:hAnsi="Century Gothic"/>
              </w:rPr>
            </w:pPr>
            <w:r w:rsidRPr="002028C0">
              <w:rPr>
                <w:rFonts w:ascii="Century Gothic" w:hAnsi="Century Gothic"/>
              </w:rPr>
              <w:t>Presentar el sentido del tacto utilizando varias texturas, vendar los ojos del alumno para que experimente con sus manos.</w:t>
            </w:r>
            <w:r w:rsidR="00125A56">
              <w:rPr>
                <w:rFonts w:ascii="Century Gothic" w:hAnsi="Century Gothic"/>
              </w:rPr>
              <w:t xml:space="preserve">  </w:t>
            </w:r>
            <w:r w:rsidR="00125A56">
              <w:rPr>
                <w:rFonts w:ascii="Century Gothic" w:hAnsi="Century Gothic"/>
              </w:rPr>
              <w:t>*</w:t>
            </w:r>
            <w:r w:rsidR="00125A56" w:rsidRPr="00125A56">
              <w:rPr>
                <w:rFonts w:ascii="Century Gothic" w:hAnsi="Century Gothic"/>
                <w:b/>
              </w:rPr>
              <w:t>Poster del sentido adjunto</w:t>
            </w:r>
          </w:p>
        </w:tc>
        <w:tc>
          <w:tcPr>
            <w:tcW w:w="3898" w:type="dxa"/>
            <w:vAlign w:val="center"/>
          </w:tcPr>
          <w:p w:rsidR="002028C0" w:rsidRDefault="002028C0" w:rsidP="002028C0">
            <w:pPr>
              <w:pStyle w:val="Prrafodelista"/>
              <w:numPr>
                <w:ilvl w:val="0"/>
                <w:numId w:val="1"/>
              </w:numPr>
              <w:ind w:left="493" w:hanging="284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Libro: </w:t>
            </w:r>
          </w:p>
          <w:p w:rsidR="002028C0" w:rsidRDefault="002028C0" w:rsidP="007D188E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35</w:t>
            </w:r>
          </w:p>
        </w:tc>
      </w:tr>
      <w:tr w:rsidR="002028C0" w:rsidRPr="009D2184" w:rsidTr="007D188E">
        <w:trPr>
          <w:trHeight w:val="1225"/>
          <w:jc w:val="center"/>
        </w:trPr>
        <w:tc>
          <w:tcPr>
            <w:tcW w:w="2802" w:type="dxa"/>
            <w:vAlign w:val="center"/>
          </w:tcPr>
          <w:p w:rsidR="002028C0" w:rsidRDefault="002028C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JUEVES:</w:t>
            </w:r>
          </w:p>
          <w:p w:rsidR="002028C0" w:rsidRDefault="002028C0" w:rsidP="007D18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Sentido de la Vista</w:t>
            </w:r>
          </w:p>
        </w:tc>
        <w:tc>
          <w:tcPr>
            <w:tcW w:w="7229" w:type="dxa"/>
            <w:vAlign w:val="center"/>
          </w:tcPr>
          <w:p w:rsidR="002028C0" w:rsidRDefault="002028C0" w:rsidP="002028C0">
            <w:pPr>
              <w:pStyle w:val="Prrafodelista"/>
              <w:numPr>
                <w:ilvl w:val="0"/>
                <w:numId w:val="1"/>
              </w:numPr>
              <w:ind w:left="777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Canción:</w:t>
            </w:r>
          </w:p>
          <w:p w:rsidR="002028C0" w:rsidRDefault="002028C0" w:rsidP="007D188E">
            <w:pPr>
              <w:pStyle w:val="Prrafodelista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“La Vista Canción de Estimulación Temprana”</w:t>
            </w:r>
          </w:p>
          <w:p w:rsidR="002028C0" w:rsidRDefault="002028C0" w:rsidP="007D188E">
            <w:pPr>
              <w:pStyle w:val="Prrafodelista"/>
              <w:rPr>
                <w:rStyle w:val="Hipervnculo"/>
              </w:rPr>
            </w:pPr>
            <w:hyperlink r:id="rId7" w:history="1">
              <w:r>
                <w:rPr>
                  <w:rStyle w:val="Hipervnculo"/>
                </w:rPr>
                <w:t>https://www.youtube.com/watch?v=A1</w:t>
              </w:r>
              <w:r>
                <w:rPr>
                  <w:rStyle w:val="Hipervnculo"/>
                </w:rPr>
                <w:t>q</w:t>
              </w:r>
              <w:r>
                <w:rPr>
                  <w:rStyle w:val="Hipervnculo"/>
                </w:rPr>
                <w:t>0lx1buz8</w:t>
              </w:r>
            </w:hyperlink>
          </w:p>
          <w:p w:rsidR="00446898" w:rsidRPr="00446898" w:rsidRDefault="00446898" w:rsidP="007D188E">
            <w:pPr>
              <w:pStyle w:val="Prrafodelista"/>
              <w:rPr>
                <w:rFonts w:ascii="Century Gothic" w:hAnsi="Century Gothic"/>
                <w:b/>
              </w:rPr>
            </w:pPr>
            <w:r w:rsidRPr="00446898">
              <w:rPr>
                <w:rStyle w:val="Hipervnculo"/>
                <w:rFonts w:ascii="Century Gothic" w:hAnsi="Century Gothic"/>
                <w:color w:val="auto"/>
                <w:u w:val="none"/>
              </w:rPr>
              <w:t>Explícale para que se utiliza el sentido de la vista y cuál es su órgano principal.</w:t>
            </w:r>
            <w:r w:rsidR="00125A56">
              <w:rPr>
                <w:rStyle w:val="Hipervnculo"/>
                <w:rFonts w:ascii="Century Gothic" w:hAnsi="Century Gothic"/>
                <w:color w:val="auto"/>
                <w:u w:val="none"/>
              </w:rPr>
              <w:t xml:space="preserve">   </w:t>
            </w:r>
            <w:r w:rsidR="00125A56">
              <w:rPr>
                <w:rFonts w:ascii="Century Gothic" w:hAnsi="Century Gothic"/>
              </w:rPr>
              <w:t>*</w:t>
            </w:r>
            <w:r w:rsidR="00125A56" w:rsidRPr="00125A56">
              <w:rPr>
                <w:rFonts w:ascii="Century Gothic" w:hAnsi="Century Gothic"/>
                <w:b/>
              </w:rPr>
              <w:t>Poster del sentido adjunto</w:t>
            </w:r>
          </w:p>
        </w:tc>
        <w:tc>
          <w:tcPr>
            <w:tcW w:w="3898" w:type="dxa"/>
            <w:vAlign w:val="center"/>
          </w:tcPr>
          <w:p w:rsidR="002028C0" w:rsidRDefault="002028C0" w:rsidP="002028C0">
            <w:pPr>
              <w:pStyle w:val="Prrafodelista"/>
              <w:numPr>
                <w:ilvl w:val="0"/>
                <w:numId w:val="1"/>
              </w:numPr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Libro: </w:t>
            </w:r>
          </w:p>
          <w:p w:rsidR="002028C0" w:rsidRDefault="002028C0" w:rsidP="007D188E">
            <w:pPr>
              <w:pStyle w:val="Prrafodelista"/>
              <w:ind w:left="49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37</w:t>
            </w:r>
          </w:p>
        </w:tc>
      </w:tr>
    </w:tbl>
    <w:p w:rsidR="00446898" w:rsidRDefault="00446898"/>
    <w:p w:rsidR="00446898" w:rsidRPr="00446898" w:rsidRDefault="00446898" w:rsidP="00446898"/>
    <w:p w:rsidR="00446898" w:rsidRPr="00446898" w:rsidRDefault="00446898" w:rsidP="00446898">
      <w:bookmarkStart w:id="0" w:name="_GoBack"/>
      <w:bookmarkEnd w:id="0"/>
    </w:p>
    <w:p w:rsidR="00446898" w:rsidRPr="00446898" w:rsidRDefault="00446898" w:rsidP="00446898"/>
    <w:p w:rsidR="00125A56" w:rsidRDefault="00125A56" w:rsidP="00446898">
      <w:pPr>
        <w:tabs>
          <w:tab w:val="left" w:pos="2940"/>
        </w:tabs>
        <w:sectPr w:rsidR="00125A56" w:rsidSect="002028C0">
          <w:pgSz w:w="15840" w:h="12240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125A56" w:rsidRDefault="00446898" w:rsidP="00125A56">
      <w:pPr>
        <w:tabs>
          <w:tab w:val="left" w:pos="2940"/>
        </w:tabs>
        <w:jc w:val="center"/>
      </w:pPr>
      <w:r>
        <w:rPr>
          <w:noProof/>
          <w:lang w:eastAsia="es-GT"/>
        </w:rPr>
        <w:lastRenderedPageBreak/>
        <w:drawing>
          <wp:inline distT="0" distB="0" distL="0" distR="0">
            <wp:extent cx="6451220" cy="8724900"/>
            <wp:effectExtent l="0" t="0" r="698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478" cy="873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A56" w:rsidRDefault="00125A56" w:rsidP="00125A56">
      <w:pPr>
        <w:tabs>
          <w:tab w:val="left" w:pos="2940"/>
        </w:tabs>
        <w:rPr>
          <w:noProof/>
          <w:lang w:eastAsia="es-GT"/>
        </w:rPr>
      </w:pPr>
    </w:p>
    <w:p w:rsidR="00125A56" w:rsidRDefault="00125A56" w:rsidP="00125A56">
      <w:pPr>
        <w:tabs>
          <w:tab w:val="left" w:pos="2940"/>
        </w:tabs>
        <w:jc w:val="center"/>
      </w:pPr>
      <w:r>
        <w:rPr>
          <w:noProof/>
          <w:lang w:eastAsia="es-GT"/>
        </w:rPr>
        <w:lastRenderedPageBreak/>
        <w:drawing>
          <wp:inline distT="0" distB="0" distL="0" distR="0" wp14:anchorId="0A81A250" wp14:editId="2A3C87B1">
            <wp:extent cx="6487555" cy="8677275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3853" cy="868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A56" w:rsidRDefault="00125A56" w:rsidP="00125A56">
      <w:pPr>
        <w:tabs>
          <w:tab w:val="left" w:pos="2940"/>
        </w:tabs>
        <w:jc w:val="center"/>
        <w:rPr>
          <w:noProof/>
          <w:lang w:eastAsia="es-GT"/>
        </w:rPr>
      </w:pPr>
    </w:p>
    <w:p w:rsidR="00125A56" w:rsidRDefault="00125A56" w:rsidP="00125A56">
      <w:pPr>
        <w:tabs>
          <w:tab w:val="left" w:pos="2940"/>
        </w:tabs>
        <w:jc w:val="center"/>
        <w:rPr>
          <w:noProof/>
          <w:lang w:eastAsia="es-GT"/>
        </w:rPr>
      </w:pPr>
    </w:p>
    <w:p w:rsidR="00446898" w:rsidRPr="00446898" w:rsidRDefault="00446898" w:rsidP="00125A56">
      <w:pPr>
        <w:tabs>
          <w:tab w:val="left" w:pos="2940"/>
        </w:tabs>
        <w:jc w:val="center"/>
      </w:pPr>
      <w:r>
        <w:rPr>
          <w:noProof/>
          <w:lang w:eastAsia="es-GT"/>
        </w:rPr>
        <w:drawing>
          <wp:inline distT="0" distB="0" distL="0" distR="0">
            <wp:extent cx="6611471" cy="881062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0119" cy="8822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6898" w:rsidRPr="00446898" w:rsidSect="00125A56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34CE9"/>
    <w:multiLevelType w:val="hybridMultilevel"/>
    <w:tmpl w:val="7FAC781C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3A1F25"/>
    <w:multiLevelType w:val="hybridMultilevel"/>
    <w:tmpl w:val="8AFA43D0"/>
    <w:lvl w:ilvl="0" w:tplc="1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C0"/>
    <w:rsid w:val="00125A56"/>
    <w:rsid w:val="002028C0"/>
    <w:rsid w:val="00446898"/>
    <w:rsid w:val="0059562B"/>
    <w:rsid w:val="0068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E0E6AD"/>
  <w15:chartTrackingRefBased/>
  <w15:docId w15:val="{1C4B284C-D035-4EB4-8704-503C879A9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8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028C0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202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028C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028C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28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A1q0lx1buz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BOKaqCee0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2020-03-22T05:15:00Z</dcterms:created>
  <dcterms:modified xsi:type="dcterms:W3CDTF">2020-03-22T06:06:00Z</dcterms:modified>
</cp:coreProperties>
</file>