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CA7C42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51528E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747232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263"/>
        <w:gridCol w:w="8789"/>
        <w:gridCol w:w="1984"/>
      </w:tblGrid>
      <w:tr w:rsidR="00CA7C42" w:rsidTr="00747232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789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198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747232">
        <w:trPr>
          <w:trHeight w:val="1604"/>
        </w:trPr>
        <w:tc>
          <w:tcPr>
            <w:tcW w:w="2263" w:type="dxa"/>
          </w:tcPr>
          <w:p w:rsidR="00CA7C42" w:rsidRPr="00814CEB" w:rsidRDefault="009F4B4B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Weather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789" w:type="dxa"/>
          </w:tcPr>
          <w:p w:rsidR="00CA7C42" w:rsidRDefault="0095019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20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video ingresando al siguiente link: </w:t>
            </w:r>
            <w:r w:rsidR="00747232">
              <w:rPr>
                <w:rFonts w:ascii="Century Gothic" w:hAnsi="Century Gothic"/>
                <w:b/>
              </w:rPr>
              <w:t xml:space="preserve">   </w:t>
            </w:r>
            <w:hyperlink r:id="rId6" w:history="1">
              <w:r w:rsidR="007E12F6" w:rsidRPr="00627018">
                <w:rPr>
                  <w:rStyle w:val="Hipervnculo"/>
                  <w:rFonts w:ascii="Century Gothic" w:hAnsi="Century Gothic"/>
                  <w:b/>
                  <w:highlight w:val="green"/>
                </w:rPr>
                <w:t>https://youtu.be/au-Fh</w:t>
              </w:r>
              <w:r w:rsidR="007E12F6" w:rsidRPr="00627018">
                <w:rPr>
                  <w:rStyle w:val="Hipervnculo"/>
                  <w:rFonts w:ascii="Century Gothic" w:hAnsi="Century Gothic"/>
                  <w:b/>
                  <w:highlight w:val="green"/>
                </w:rPr>
                <w:t>u</w:t>
              </w:r>
              <w:r w:rsidR="007E12F6" w:rsidRPr="00627018">
                <w:rPr>
                  <w:rStyle w:val="Hipervnculo"/>
                  <w:rFonts w:ascii="Century Gothic" w:hAnsi="Century Gothic"/>
                  <w:b/>
                  <w:highlight w:val="green"/>
                </w:rPr>
                <w:t>DRZ_c</w:t>
              </w:r>
            </w:hyperlink>
            <w:r w:rsidR="007E12F6">
              <w:rPr>
                <w:rFonts w:ascii="Century Gothic" w:hAnsi="Century Gothic"/>
                <w:b/>
                <w:highlight w:val="red"/>
              </w:rPr>
              <w:t xml:space="preserve"> </w:t>
            </w:r>
          </w:p>
          <w:p w:rsidR="00B655B0" w:rsidRDefault="00B655B0" w:rsidP="0081218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 Clase 1: Weather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A272AA" w:rsidRPr="00A272AA" w:rsidRDefault="00A272AA" w:rsidP="008121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 xml:space="preserve">ntación de las estaciones del año con imágenes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94BD0" w:rsidRDefault="008A0A10" w:rsidP="00063778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6E6D3C">
              <w:rPr>
                <w:rFonts w:ascii="Century Gothic" w:hAnsi="Century Gothic"/>
                <w:sz w:val="24"/>
                <w:szCs w:val="24"/>
              </w:rPr>
              <w:t>el vocabulario de la pág. 44 en voz alta</w:t>
            </w:r>
          </w:p>
          <w:p w:rsidR="001556C1" w:rsidRDefault="001556C1" w:rsidP="00063778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Aprenderemos a clasificar las p</w:t>
            </w:r>
            <w:r w:rsidR="00D64007">
              <w:rPr>
                <w:rFonts w:ascii="Century Gothic" w:hAnsi="Century Gothic"/>
                <w:sz w:val="24"/>
                <w:szCs w:val="24"/>
              </w:rPr>
              <w:t>rendas de vestir según la estación del año</w:t>
            </w:r>
          </w:p>
          <w:p w:rsidR="00361DEE" w:rsidRDefault="00361DEE" w:rsidP="00063778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Evaluación</w:t>
            </w:r>
          </w:p>
          <w:p w:rsidR="00361DEE" w:rsidRPr="001556C1" w:rsidRDefault="00A90B63" w:rsidP="00063778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Sabremos cuál es tu estación favorita </w:t>
            </w:r>
          </w:p>
        </w:tc>
        <w:tc>
          <w:tcPr>
            <w:tcW w:w="1984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2C393D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 se dejará</w:t>
            </w:r>
          </w:p>
        </w:tc>
      </w:tr>
      <w:tr w:rsidR="00CA7C42" w:rsidTr="00747232">
        <w:trPr>
          <w:trHeight w:val="1041"/>
        </w:trPr>
        <w:tc>
          <w:tcPr>
            <w:tcW w:w="2263" w:type="dxa"/>
          </w:tcPr>
          <w:p w:rsidR="00CA7C42" w:rsidRPr="00814CEB" w:rsidRDefault="001740BD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Weather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789" w:type="dxa"/>
          </w:tcPr>
          <w:p w:rsidR="00CA7C42" w:rsidRPr="00814CEB" w:rsidRDefault="0095019D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 24</w:t>
            </w:r>
          </w:p>
          <w:p w:rsidR="00CA7C42" w:rsidRDefault="00252804" w:rsidP="0079019F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Utiliza las imágenes de la pág. 44 y repite el vocabulario </w:t>
            </w:r>
          </w:p>
          <w:p w:rsidR="005842AD" w:rsidRPr="0079019F" w:rsidRDefault="006D2213" w:rsidP="0079019F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Colocar en un canasto prendas de vestir reales y pedirle al alumno que las clasifique según el clima que el adulto indique</w:t>
            </w:r>
          </w:p>
        </w:tc>
        <w:tc>
          <w:tcPr>
            <w:tcW w:w="1984" w:type="dxa"/>
          </w:tcPr>
          <w:p w:rsidR="00CA7C42" w:rsidRPr="00814CEB" w:rsidRDefault="002C393D" w:rsidP="002C393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45-46</w:t>
            </w:r>
          </w:p>
        </w:tc>
      </w:tr>
    </w:tbl>
    <w:p w:rsidR="00A65E5F" w:rsidRDefault="00A65E5F"/>
    <w:p w:rsidR="00582C39" w:rsidRDefault="00582C39"/>
    <w:p w:rsidR="00582C39" w:rsidRDefault="00582C39"/>
    <w:p w:rsidR="00582C39" w:rsidRDefault="00582C39"/>
    <w:sectPr w:rsidR="00582C39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5EA08A7E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3588E"/>
    <w:rsid w:val="00063778"/>
    <w:rsid w:val="0009137C"/>
    <w:rsid w:val="000B5D18"/>
    <w:rsid w:val="000C143C"/>
    <w:rsid w:val="000E7467"/>
    <w:rsid w:val="000E7DAC"/>
    <w:rsid w:val="001556C1"/>
    <w:rsid w:val="00156E2F"/>
    <w:rsid w:val="001740BD"/>
    <w:rsid w:val="00252804"/>
    <w:rsid w:val="0028607D"/>
    <w:rsid w:val="002B6903"/>
    <w:rsid w:val="002B6E96"/>
    <w:rsid w:val="002C11AA"/>
    <w:rsid w:val="002C393D"/>
    <w:rsid w:val="002C5B59"/>
    <w:rsid w:val="00345549"/>
    <w:rsid w:val="003461C7"/>
    <w:rsid w:val="00361DEE"/>
    <w:rsid w:val="0039645E"/>
    <w:rsid w:val="003A658F"/>
    <w:rsid w:val="003F41C9"/>
    <w:rsid w:val="00454738"/>
    <w:rsid w:val="004673FA"/>
    <w:rsid w:val="004F1329"/>
    <w:rsid w:val="004F29CD"/>
    <w:rsid w:val="004F7551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9566F"/>
    <w:rsid w:val="006D2213"/>
    <w:rsid w:val="006E6D3C"/>
    <w:rsid w:val="00747232"/>
    <w:rsid w:val="00755627"/>
    <w:rsid w:val="007626B7"/>
    <w:rsid w:val="0079019F"/>
    <w:rsid w:val="00791C5C"/>
    <w:rsid w:val="007924A4"/>
    <w:rsid w:val="007A1D6A"/>
    <w:rsid w:val="007E12F6"/>
    <w:rsid w:val="007F3D0E"/>
    <w:rsid w:val="0081218D"/>
    <w:rsid w:val="00814CEB"/>
    <w:rsid w:val="00856D89"/>
    <w:rsid w:val="008A0A10"/>
    <w:rsid w:val="008D71B5"/>
    <w:rsid w:val="008E2098"/>
    <w:rsid w:val="008E4DCB"/>
    <w:rsid w:val="00921318"/>
    <w:rsid w:val="0095019D"/>
    <w:rsid w:val="009F4B4B"/>
    <w:rsid w:val="00A05499"/>
    <w:rsid w:val="00A15FF5"/>
    <w:rsid w:val="00A272AA"/>
    <w:rsid w:val="00A61B64"/>
    <w:rsid w:val="00A65E5F"/>
    <w:rsid w:val="00A84C95"/>
    <w:rsid w:val="00A90B63"/>
    <w:rsid w:val="00AE2080"/>
    <w:rsid w:val="00B404DB"/>
    <w:rsid w:val="00B417AC"/>
    <w:rsid w:val="00B50FC7"/>
    <w:rsid w:val="00B655B0"/>
    <w:rsid w:val="00BA18CC"/>
    <w:rsid w:val="00BD68C8"/>
    <w:rsid w:val="00C21F2B"/>
    <w:rsid w:val="00CA5449"/>
    <w:rsid w:val="00CA7C42"/>
    <w:rsid w:val="00CB212E"/>
    <w:rsid w:val="00CC7257"/>
    <w:rsid w:val="00D616E4"/>
    <w:rsid w:val="00D64007"/>
    <w:rsid w:val="00D94BD0"/>
    <w:rsid w:val="00DB57DD"/>
    <w:rsid w:val="00E15440"/>
    <w:rsid w:val="00E304B5"/>
    <w:rsid w:val="00E53F4B"/>
    <w:rsid w:val="00E9334A"/>
    <w:rsid w:val="00EF406A"/>
    <w:rsid w:val="00F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0ADB"/>
  <w15:chartTrackingRefBased/>
  <w15:docId w15:val="{521A0E92-46BE-4B21-AEEF-B289ADB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7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u-FhuDRZ_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dcterms:created xsi:type="dcterms:W3CDTF">2020-04-20T00:22:00Z</dcterms:created>
  <dcterms:modified xsi:type="dcterms:W3CDTF">2020-04-20T00:22:00Z</dcterms:modified>
</cp:coreProperties>
</file>